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16AE01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eastAsia="黑体"/>
          <w:b w:val="0"/>
          <w:bCs w:val="0"/>
          <w:color w:val="auto"/>
          <w:sz w:val="32"/>
          <w:szCs w:val="32"/>
        </w:rPr>
        <w:t>附件15</w:t>
      </w:r>
    </w:p>
    <w:p w14:paraId="38BF37AA">
      <w:pPr>
        <w:spacing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2025年度交通运输行业产品（溢油分散剂）</w:t>
      </w:r>
    </w:p>
    <w:p w14:paraId="0652449E">
      <w:pPr>
        <w:spacing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08"/>
        <w:gridCol w:w="1832"/>
        <w:gridCol w:w="2325"/>
        <w:gridCol w:w="1911"/>
        <w:gridCol w:w="798"/>
        <w:gridCol w:w="822"/>
        <w:gridCol w:w="1004"/>
        <w:gridCol w:w="1004"/>
        <w:gridCol w:w="1010"/>
        <w:gridCol w:w="1568"/>
        <w:gridCol w:w="1030"/>
        <w:gridCol w:w="866"/>
      </w:tblGrid>
      <w:tr w14:paraId="32995B16">
        <w:trPr>
          <w:wBefore w:w="0" w:type="auto"/>
          <w:wAfter w:w="0" w:type="auto"/>
          <w:trHeight w:val="567" w:hRule="atLeast"/>
          <w:tblHeader/>
          <w:jc w:val="center"/>
        </w:trPr>
        <w:tc>
          <w:tcPr>
            <w:tcW w:w="173" w:type="pct"/>
            <w:vMerge w:val="restart"/>
            <w:noWrap w:val="0"/>
            <w:vAlign w:val="center"/>
          </w:tcPr>
          <w:p w14:paraId="6383050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624" w:type="pct"/>
            <w:vMerge w:val="restart"/>
            <w:noWrap w:val="0"/>
            <w:vAlign w:val="center"/>
          </w:tcPr>
          <w:p w14:paraId="1D01B94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792" w:type="pct"/>
            <w:vMerge w:val="restart"/>
            <w:noWrap w:val="0"/>
            <w:vAlign w:val="center"/>
          </w:tcPr>
          <w:p w14:paraId="4BC7018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型号规格</w:t>
            </w:r>
          </w:p>
        </w:tc>
        <w:tc>
          <w:tcPr>
            <w:tcW w:w="651" w:type="pct"/>
            <w:vMerge w:val="restart"/>
            <w:noWrap w:val="0"/>
            <w:vAlign w:val="center"/>
          </w:tcPr>
          <w:p w14:paraId="0BC8BAF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272" w:type="pct"/>
            <w:vMerge w:val="restart"/>
            <w:noWrap w:val="0"/>
            <w:vAlign w:val="center"/>
          </w:tcPr>
          <w:p w14:paraId="15A62A8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监督总体数</w:t>
            </w:r>
          </w:p>
          <w:p w14:paraId="4D3B703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（桶）</w:t>
            </w:r>
          </w:p>
        </w:tc>
        <w:tc>
          <w:tcPr>
            <w:tcW w:w="280" w:type="pct"/>
            <w:vMerge w:val="restart"/>
            <w:noWrap w:val="0"/>
            <w:vAlign w:val="center"/>
          </w:tcPr>
          <w:p w14:paraId="7972D39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抽样样本数（桶）</w:t>
            </w:r>
          </w:p>
        </w:tc>
        <w:tc>
          <w:tcPr>
            <w:tcW w:w="1028" w:type="pct"/>
            <w:gridSpan w:val="3"/>
            <w:noWrap w:val="0"/>
            <w:vAlign w:val="center"/>
          </w:tcPr>
          <w:p w14:paraId="116C9F4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按GB/T18188.1-2021判定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 w14:paraId="3AA47CD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按JDCC040-2024判定监督总体（批）是否通过（合格）</w:t>
            </w:r>
          </w:p>
        </w:tc>
        <w:tc>
          <w:tcPr>
            <w:tcW w:w="351" w:type="pct"/>
            <w:vMerge w:val="restart"/>
            <w:noWrap w:val="0"/>
            <w:vAlign w:val="center"/>
          </w:tcPr>
          <w:p w14:paraId="54C4ABD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290" w:type="pct"/>
            <w:vMerge w:val="restart"/>
            <w:noWrap w:val="0"/>
            <w:vAlign w:val="center"/>
          </w:tcPr>
          <w:p w14:paraId="14AF8BD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59DBEFE7">
        <w:trPr>
          <w:wBefore w:w="0" w:type="auto"/>
          <w:wAfter w:w="0" w:type="auto"/>
          <w:trHeight w:val="567" w:hRule="atLeast"/>
          <w:tblHeader/>
          <w:jc w:val="center"/>
        </w:trPr>
        <w:tc>
          <w:tcPr>
            <w:tcW w:w="173" w:type="pct"/>
            <w:vMerge w:val="continue"/>
            <w:noWrap w:val="0"/>
            <w:vAlign w:val="center"/>
          </w:tcPr>
          <w:p w14:paraId="39996DE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4" w:type="pct"/>
            <w:vMerge w:val="continue"/>
            <w:noWrap w:val="0"/>
            <w:vAlign w:val="center"/>
          </w:tcPr>
          <w:p w14:paraId="2AF6056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Merge w:val="continue"/>
            <w:noWrap w:val="0"/>
            <w:vAlign w:val="center"/>
          </w:tcPr>
          <w:p w14:paraId="0B2DEB9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1" w:type="pct"/>
            <w:vMerge w:val="continue"/>
            <w:noWrap w:val="0"/>
            <w:vAlign w:val="center"/>
          </w:tcPr>
          <w:p w14:paraId="4B292F3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vMerge w:val="continue"/>
            <w:noWrap w:val="0"/>
            <w:vAlign w:val="center"/>
          </w:tcPr>
          <w:p w14:paraId="34012B3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Merge w:val="continue"/>
            <w:noWrap w:val="0"/>
            <w:vAlign w:val="center"/>
          </w:tcPr>
          <w:p w14:paraId="005E439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noWrap w:val="0"/>
            <w:vAlign w:val="center"/>
          </w:tcPr>
          <w:p w14:paraId="74EF375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合格样本数（桶）</w:t>
            </w:r>
          </w:p>
        </w:tc>
        <w:tc>
          <w:tcPr>
            <w:tcW w:w="342" w:type="pct"/>
            <w:noWrap w:val="0"/>
            <w:vAlign w:val="center"/>
          </w:tcPr>
          <w:p w14:paraId="49EB96C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不合格样本数（桶）</w:t>
            </w:r>
          </w:p>
        </w:tc>
        <w:tc>
          <w:tcPr>
            <w:tcW w:w="343" w:type="pct"/>
            <w:noWrap w:val="0"/>
            <w:vAlign w:val="center"/>
          </w:tcPr>
          <w:p w14:paraId="57D81DD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534" w:type="pct"/>
            <w:vMerge w:val="continue"/>
            <w:noWrap w:val="0"/>
            <w:vAlign w:val="center"/>
          </w:tcPr>
          <w:p w14:paraId="74BEF0C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vMerge w:val="continue"/>
            <w:noWrap w:val="0"/>
            <w:vAlign w:val="center"/>
          </w:tcPr>
          <w:p w14:paraId="6CE0E4A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vMerge w:val="continue"/>
            <w:noWrap w:val="0"/>
            <w:vAlign w:val="center"/>
          </w:tcPr>
          <w:p w14:paraId="2AE8733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4E7E5E58">
        <w:trPr>
          <w:wBefore w:w="0" w:type="auto"/>
          <w:wAfter w:w="0" w:type="auto"/>
          <w:trHeight w:val="737" w:hRule="atLeast"/>
          <w:jc w:val="center"/>
        </w:trPr>
        <w:tc>
          <w:tcPr>
            <w:tcW w:w="173" w:type="pct"/>
            <w:noWrap w:val="0"/>
            <w:vAlign w:val="center"/>
          </w:tcPr>
          <w:p w14:paraId="1F6CD52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ADD1CD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大连英达石化有限公司</w:t>
            </w:r>
          </w:p>
        </w:tc>
        <w:tc>
          <w:tcPr>
            <w:tcW w:w="792" w:type="pct"/>
            <w:noWrap w:val="0"/>
            <w:vAlign w:val="center"/>
          </w:tcPr>
          <w:p w14:paraId="3D7ABC7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浓缩型（MD-88、20kg/桶）</w:t>
            </w:r>
          </w:p>
        </w:tc>
        <w:tc>
          <w:tcPr>
            <w:tcW w:w="651" w:type="pct"/>
            <w:noWrap w:val="0"/>
            <w:vAlign w:val="center"/>
          </w:tcPr>
          <w:p w14:paraId="32DEDB9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辽宁省大连市旅顺口区金宝路17B号</w:t>
            </w:r>
          </w:p>
        </w:tc>
        <w:tc>
          <w:tcPr>
            <w:tcW w:w="272" w:type="pct"/>
            <w:noWrap w:val="0"/>
            <w:vAlign w:val="center"/>
          </w:tcPr>
          <w:p w14:paraId="7A01BBF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80" w:type="pct"/>
            <w:noWrap w:val="0"/>
            <w:vAlign w:val="center"/>
          </w:tcPr>
          <w:p w14:paraId="0D29E8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42" w:type="pct"/>
            <w:noWrap w:val="0"/>
            <w:vAlign w:val="center"/>
          </w:tcPr>
          <w:p w14:paraId="0045BFE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42" w:type="pct"/>
            <w:noWrap w:val="0"/>
            <w:vAlign w:val="center"/>
          </w:tcPr>
          <w:p w14:paraId="06F1A77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43" w:type="pct"/>
            <w:noWrap w:val="0"/>
            <w:vAlign w:val="center"/>
          </w:tcPr>
          <w:p w14:paraId="3CB6C14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4" w:type="pct"/>
            <w:noWrap w:val="0"/>
            <w:vAlign w:val="center"/>
          </w:tcPr>
          <w:p w14:paraId="75F3121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51" w:type="pct"/>
            <w:noWrap w:val="0"/>
            <w:vAlign w:val="center"/>
          </w:tcPr>
          <w:p w14:paraId="59B7E93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90" w:type="pct"/>
            <w:noWrap w:val="0"/>
            <w:vAlign w:val="center"/>
          </w:tcPr>
          <w:p w14:paraId="43A98C2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8E69483">
        <w:trPr>
          <w:wBefore w:w="0" w:type="auto"/>
          <w:wAfter w:w="0" w:type="auto"/>
          <w:trHeight w:val="737" w:hRule="atLeast"/>
          <w:jc w:val="center"/>
        </w:trPr>
        <w:tc>
          <w:tcPr>
            <w:tcW w:w="173" w:type="pct"/>
            <w:noWrap w:val="0"/>
            <w:vAlign w:val="center"/>
          </w:tcPr>
          <w:p w14:paraId="56C3025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3CCE286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大连英达石化有限公司</w:t>
            </w:r>
          </w:p>
        </w:tc>
        <w:tc>
          <w:tcPr>
            <w:tcW w:w="792" w:type="pct"/>
            <w:noWrap w:val="0"/>
            <w:vAlign w:val="center"/>
          </w:tcPr>
          <w:p w14:paraId="3E62BBF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常规型（MD-99、20kg/桶）</w:t>
            </w:r>
          </w:p>
        </w:tc>
        <w:tc>
          <w:tcPr>
            <w:tcW w:w="651" w:type="pct"/>
            <w:noWrap w:val="0"/>
            <w:vAlign w:val="center"/>
          </w:tcPr>
          <w:p w14:paraId="679E1F4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辽宁省大连市旅顺口区金宝路17B号</w:t>
            </w:r>
          </w:p>
        </w:tc>
        <w:tc>
          <w:tcPr>
            <w:tcW w:w="272" w:type="pct"/>
            <w:noWrap w:val="0"/>
            <w:vAlign w:val="center"/>
          </w:tcPr>
          <w:p w14:paraId="5AC76BD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80" w:type="pct"/>
            <w:noWrap w:val="0"/>
            <w:vAlign w:val="center"/>
          </w:tcPr>
          <w:p w14:paraId="6632DE4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42" w:type="pct"/>
            <w:noWrap w:val="0"/>
            <w:vAlign w:val="center"/>
          </w:tcPr>
          <w:p w14:paraId="3038911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42" w:type="pct"/>
            <w:noWrap w:val="0"/>
            <w:vAlign w:val="center"/>
          </w:tcPr>
          <w:p w14:paraId="6963086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43" w:type="pct"/>
            <w:noWrap w:val="0"/>
            <w:vAlign w:val="center"/>
          </w:tcPr>
          <w:p w14:paraId="338BEF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鱼类急性毒性</w:t>
            </w:r>
          </w:p>
        </w:tc>
        <w:tc>
          <w:tcPr>
            <w:tcW w:w="534" w:type="pct"/>
            <w:noWrap w:val="0"/>
            <w:vAlign w:val="center"/>
          </w:tcPr>
          <w:p w14:paraId="07CC7E3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351" w:type="pct"/>
            <w:noWrap w:val="0"/>
            <w:vAlign w:val="center"/>
          </w:tcPr>
          <w:p w14:paraId="55BD78D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90" w:type="pct"/>
            <w:noWrap w:val="0"/>
            <w:vAlign w:val="center"/>
          </w:tcPr>
          <w:p w14:paraId="0CBA0DA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0F8BD9D">
        <w:trPr>
          <w:wBefore w:w="0" w:type="auto"/>
          <w:wAfter w:w="0" w:type="auto"/>
          <w:trHeight w:val="737" w:hRule="atLeast"/>
          <w:jc w:val="center"/>
        </w:trPr>
        <w:tc>
          <w:tcPr>
            <w:tcW w:w="173" w:type="pct"/>
            <w:noWrap w:val="0"/>
            <w:vAlign w:val="center"/>
          </w:tcPr>
          <w:p w14:paraId="73A0CBD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38130E9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扬州三江环安设备有限公司</w:t>
            </w:r>
          </w:p>
        </w:tc>
        <w:tc>
          <w:tcPr>
            <w:tcW w:w="792" w:type="pct"/>
            <w:noWrap w:val="0"/>
            <w:vAlign w:val="center"/>
          </w:tcPr>
          <w:p w14:paraId="6026DDA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常规型（SHX-2、20kg/桶）</w:t>
            </w:r>
          </w:p>
        </w:tc>
        <w:tc>
          <w:tcPr>
            <w:tcW w:w="651" w:type="pct"/>
            <w:noWrap w:val="0"/>
            <w:vAlign w:val="center"/>
          </w:tcPr>
          <w:p w14:paraId="124345A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江苏省扬州市江都区航空路2号</w:t>
            </w:r>
          </w:p>
        </w:tc>
        <w:tc>
          <w:tcPr>
            <w:tcW w:w="272" w:type="pct"/>
            <w:noWrap w:val="0"/>
            <w:vAlign w:val="center"/>
          </w:tcPr>
          <w:p w14:paraId="3238F78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80" w:type="pct"/>
            <w:noWrap w:val="0"/>
            <w:vAlign w:val="center"/>
          </w:tcPr>
          <w:p w14:paraId="47FB7C4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42" w:type="pct"/>
            <w:noWrap w:val="0"/>
            <w:vAlign w:val="center"/>
          </w:tcPr>
          <w:p w14:paraId="534B72A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42" w:type="pct"/>
            <w:noWrap w:val="0"/>
            <w:vAlign w:val="center"/>
          </w:tcPr>
          <w:p w14:paraId="36121AF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43" w:type="pct"/>
            <w:noWrap w:val="0"/>
            <w:vAlign w:val="center"/>
          </w:tcPr>
          <w:p w14:paraId="52CA9EB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鱼类急性毒性</w:t>
            </w:r>
          </w:p>
        </w:tc>
        <w:tc>
          <w:tcPr>
            <w:tcW w:w="534" w:type="pct"/>
            <w:noWrap w:val="0"/>
            <w:vAlign w:val="center"/>
          </w:tcPr>
          <w:p w14:paraId="4FBF5AE9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351" w:type="pct"/>
            <w:noWrap w:val="0"/>
            <w:vAlign w:val="center"/>
          </w:tcPr>
          <w:p w14:paraId="5938596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90" w:type="pct"/>
            <w:noWrap w:val="0"/>
            <w:vAlign w:val="center"/>
          </w:tcPr>
          <w:p w14:paraId="6CDB1FF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973F030">
        <w:trPr>
          <w:wBefore w:w="0" w:type="auto"/>
          <w:wAfter w:w="0" w:type="auto"/>
          <w:trHeight w:val="737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 w14:paraId="72DE315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注：</w:t>
            </w:r>
          </w:p>
          <w:p w14:paraId="2167DC2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1.GB/T18188.1-2021《溢油分散剂第1部分：技术条件》；</w:t>
            </w:r>
          </w:p>
          <w:p w14:paraId="78D7AF84">
            <w:pP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2.JDCC040-2024《溢油分散剂产品质量监督抽查实施规范》。</w:t>
            </w:r>
          </w:p>
        </w:tc>
      </w:tr>
    </w:tbl>
    <w:p w14:paraId="27FCD4DE">
      <w:pPr>
        <w:spacing w:before="312" w:line="420" w:lineRule="auto"/>
        <w:jc w:val="left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2D8ED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B13AA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14424"/>
    <w:multiLevelType w:val="multilevel"/>
    <w:tmpl w:val="40914424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A413573"/>
    <w:rsid w:val="0B927C68"/>
    <w:rsid w:val="0BA22EAC"/>
    <w:rsid w:val="0BDB6711"/>
    <w:rsid w:val="0F341166"/>
    <w:rsid w:val="12211934"/>
    <w:rsid w:val="169E79F7"/>
    <w:rsid w:val="1734773C"/>
    <w:rsid w:val="173E758D"/>
    <w:rsid w:val="177E548D"/>
    <w:rsid w:val="17D2722C"/>
    <w:rsid w:val="193750AE"/>
    <w:rsid w:val="1D562D94"/>
    <w:rsid w:val="1D8A1245"/>
    <w:rsid w:val="1D9317D5"/>
    <w:rsid w:val="23B78713"/>
    <w:rsid w:val="27A75F8C"/>
    <w:rsid w:val="29146F2D"/>
    <w:rsid w:val="2F8F3F29"/>
    <w:rsid w:val="2FDE0A0C"/>
    <w:rsid w:val="31D83A75"/>
    <w:rsid w:val="32E77BD8"/>
    <w:rsid w:val="33D90E9F"/>
    <w:rsid w:val="3402704F"/>
    <w:rsid w:val="34707581"/>
    <w:rsid w:val="34A55F9D"/>
    <w:rsid w:val="35066A3B"/>
    <w:rsid w:val="36A24542"/>
    <w:rsid w:val="37EF1D7C"/>
    <w:rsid w:val="39063D1C"/>
    <w:rsid w:val="391B05DB"/>
    <w:rsid w:val="3A2F2590"/>
    <w:rsid w:val="3B797820"/>
    <w:rsid w:val="3FB35A12"/>
    <w:rsid w:val="40322DDA"/>
    <w:rsid w:val="41E225DE"/>
    <w:rsid w:val="42187DF8"/>
    <w:rsid w:val="441D058B"/>
    <w:rsid w:val="45742080"/>
    <w:rsid w:val="489F3A5A"/>
    <w:rsid w:val="4BE1372E"/>
    <w:rsid w:val="4D8D78A2"/>
    <w:rsid w:val="4F484238"/>
    <w:rsid w:val="50800FC2"/>
    <w:rsid w:val="52181704"/>
    <w:rsid w:val="53EF36C4"/>
    <w:rsid w:val="563D798B"/>
    <w:rsid w:val="585039A6"/>
    <w:rsid w:val="5E21540C"/>
    <w:rsid w:val="5E3E6EF3"/>
    <w:rsid w:val="61505D6B"/>
    <w:rsid w:val="620F6680"/>
    <w:rsid w:val="630A5099"/>
    <w:rsid w:val="644F48B8"/>
    <w:rsid w:val="64B21544"/>
    <w:rsid w:val="68DB72BC"/>
    <w:rsid w:val="6D3C22F3"/>
    <w:rsid w:val="6E851A78"/>
    <w:rsid w:val="724A645A"/>
    <w:rsid w:val="73506AF8"/>
    <w:rsid w:val="744523D5"/>
    <w:rsid w:val="76FF20E9"/>
    <w:rsid w:val="7B4C2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388</Characters>
  <Lines>7085</Lines>
  <Paragraphs>7569</Paragraphs>
  <TotalTime>18</TotalTime>
  <ScaleCrop>false</ScaleCrop>
  <LinksUpToDate>false</LinksUpToDate>
  <CharactersWithSpaces>388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2026-02-12T11:43:13Z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A8054DA21D79ACD1514C8D69286AB2C4_43</vt:lpwstr>
  </property>
</Properties>
</file>